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A35D9" w14:textId="459FC04C" w:rsidR="3B0D93CF" w:rsidRPr="005F791F" w:rsidRDefault="003A0C7B" w:rsidP="005F791F">
      <w:pPr>
        <w:spacing w:before="720" w:after="240" w:line="240" w:lineRule="auto"/>
        <w:rPr>
          <w:rFonts w:asciiTheme="majorHAnsi" w:eastAsia="Aptos" w:hAnsiTheme="majorHAnsi" w:cs="Aptos"/>
          <w:b/>
          <w:bCs/>
          <w:color w:val="403C6F" w:themeColor="accent1"/>
          <w:sz w:val="48"/>
          <w:szCs w:val="48"/>
        </w:rPr>
      </w:pPr>
      <w:r w:rsidRPr="005F791F">
        <w:rPr>
          <w:rFonts w:asciiTheme="majorHAnsi" w:eastAsia="Aptos" w:hAnsiTheme="majorHAnsi" w:cs="Aptos"/>
          <w:b/>
          <w:bCs/>
          <w:color w:val="403C6F" w:themeColor="accent1"/>
          <w:sz w:val="48"/>
          <w:szCs w:val="48"/>
        </w:rPr>
        <w:t xml:space="preserve"> </w:t>
      </w:r>
      <w:r w:rsidR="007365BC" w:rsidRPr="005F791F">
        <w:rPr>
          <w:rFonts w:asciiTheme="majorHAnsi" w:eastAsia="Aptos" w:hAnsiTheme="majorHAnsi" w:cs="Aptos"/>
          <w:b/>
          <w:bCs/>
          <w:color w:val="403C6F" w:themeColor="accent1"/>
          <w:sz w:val="48"/>
          <w:szCs w:val="48"/>
        </w:rPr>
        <w:br/>
      </w:r>
      <w:r w:rsidRPr="005F791F">
        <w:rPr>
          <w:rFonts w:asciiTheme="majorHAnsi" w:eastAsia="Aptos" w:hAnsiTheme="majorHAnsi" w:cs="Aptos"/>
          <w:b/>
          <w:bCs/>
          <w:color w:val="403C6F" w:themeColor="accent1"/>
          <w:sz w:val="48"/>
          <w:szCs w:val="48"/>
        </w:rPr>
        <w:t>Email Copy</w:t>
      </w:r>
    </w:p>
    <w:p w14:paraId="3A998237" w14:textId="77777777" w:rsidR="002208FD" w:rsidRDefault="002208FD" w:rsidP="00435B07">
      <w:pPr>
        <w:pStyle w:val="Heading3"/>
        <w:spacing w:after="160"/>
        <w:rPr>
          <w:bCs/>
        </w:rPr>
      </w:pPr>
    </w:p>
    <w:p w14:paraId="65A6C7C7" w14:textId="77777777" w:rsidR="008817DD" w:rsidRDefault="00EF4E4B" w:rsidP="008817DD">
      <w:pPr>
        <w:pStyle w:val="Heading3"/>
        <w:spacing w:after="160"/>
      </w:pPr>
      <w:r w:rsidRPr="00826924">
        <w:rPr>
          <w:b w:val="0"/>
        </w:rPr>
        <w:t>Subject:</w:t>
      </w:r>
      <w:r w:rsidRPr="00A0008D">
        <w:t xml:space="preserve"> </w:t>
      </w:r>
      <w:r w:rsidR="008817DD" w:rsidRPr="008817DD">
        <w:t>LucyRx Care Guides may call to help with your prescriptions</w:t>
      </w:r>
    </w:p>
    <w:p w14:paraId="35808B78" w14:textId="522FD20F" w:rsidR="002466EF" w:rsidRDefault="002466EF" w:rsidP="00435B07">
      <w:pPr>
        <w:rPr>
          <w:color w:val="333333" w:themeColor="text1"/>
        </w:rPr>
      </w:pPr>
      <w:r w:rsidRPr="002466EF">
        <w:rPr>
          <w:color w:val="333333" w:themeColor="text1"/>
        </w:rPr>
        <w:t xml:space="preserve">LucyRx Care Guides are included with your prescription benefit through [Employer Name]. </w:t>
      </w:r>
      <w:r w:rsidR="00386FBE">
        <w:rPr>
          <w:color w:val="333333" w:themeColor="text1"/>
        </w:rPr>
        <w:t xml:space="preserve">You </w:t>
      </w:r>
      <w:r w:rsidRPr="002466EF">
        <w:rPr>
          <w:color w:val="333333" w:themeColor="text1"/>
        </w:rPr>
        <w:t>may receive a call from a Care Guide when they see an opportunity to help with your prescriptions.</w:t>
      </w:r>
    </w:p>
    <w:p w14:paraId="46198264" w14:textId="77777777" w:rsidR="00EF4E4B" w:rsidRPr="00A0008D" w:rsidRDefault="00EF4E4B" w:rsidP="00435B07">
      <w:pPr>
        <w:rPr>
          <w:color w:val="333333" w:themeColor="text1"/>
        </w:rPr>
      </w:pPr>
      <w:r w:rsidRPr="0BE059E5">
        <w:rPr>
          <w:color w:val="333333" w:themeColor="text1"/>
        </w:rPr>
        <w:t>Care Guides may help with things like:</w:t>
      </w:r>
    </w:p>
    <w:p w14:paraId="5BAC1842" w14:textId="1AFFA02D" w:rsidR="00EF4E4B" w:rsidRPr="00A0008D" w:rsidRDefault="00386FBE" w:rsidP="00435B07">
      <w:pPr>
        <w:pStyle w:val="Bullet1"/>
      </w:pPr>
      <w:r w:rsidRPr="00386FBE">
        <w:t>look for ways to lower medication costs</w:t>
      </w:r>
      <w:r>
        <w:t xml:space="preserve"> </w:t>
      </w:r>
    </w:p>
    <w:p w14:paraId="742B8553" w14:textId="77777777" w:rsidR="00EF4E4B" w:rsidRPr="00A0008D" w:rsidRDefault="00EF4E4B" w:rsidP="00435B07">
      <w:pPr>
        <w:pStyle w:val="Bullet1"/>
      </w:pPr>
      <w:r w:rsidRPr="00A0008D">
        <w:t>answer prescription questions</w:t>
      </w:r>
    </w:p>
    <w:p w14:paraId="6658B4FA" w14:textId="77777777" w:rsidR="00430204" w:rsidRDefault="00430204" w:rsidP="00430204">
      <w:pPr>
        <w:pStyle w:val="Bullet1"/>
      </w:pPr>
      <w:r w:rsidRPr="00430204">
        <w:t>help with refills or prescription changes</w:t>
      </w:r>
    </w:p>
    <w:p w14:paraId="46EC2D79" w14:textId="77777777" w:rsidR="00826924" w:rsidRDefault="00782D39" w:rsidP="00826924">
      <w:pPr>
        <w:spacing w:before="160" w:after="0" w:line="278" w:lineRule="auto"/>
        <w:rPr>
          <w:color w:val="333333" w:themeColor="text1"/>
        </w:rPr>
      </w:pPr>
      <w:r w:rsidRPr="00782D39">
        <w:rPr>
          <w:color w:val="333333" w:themeColor="text1"/>
        </w:rPr>
        <w:t xml:space="preserve">You do not have to wait for us to call. </w:t>
      </w:r>
    </w:p>
    <w:p w14:paraId="270DF14E" w14:textId="2A6D874C" w:rsidR="00782D39" w:rsidRDefault="00782D39" w:rsidP="00826924">
      <w:pPr>
        <w:spacing w:before="160" w:after="0" w:line="278" w:lineRule="auto"/>
        <w:rPr>
          <w:color w:val="333333" w:themeColor="text1"/>
        </w:rPr>
      </w:pPr>
      <w:r w:rsidRPr="00782D39">
        <w:rPr>
          <w:color w:val="333333" w:themeColor="text1"/>
        </w:rPr>
        <w:t xml:space="preserve">You can call a </w:t>
      </w:r>
      <w:r>
        <w:rPr>
          <w:color w:val="333333" w:themeColor="text1"/>
        </w:rPr>
        <w:t xml:space="preserve">LucyRx </w:t>
      </w:r>
      <w:r w:rsidRPr="00782D39">
        <w:rPr>
          <w:color w:val="333333" w:themeColor="text1"/>
        </w:rPr>
        <w:t xml:space="preserve">Care Guide anytime at </w:t>
      </w:r>
      <w:r w:rsidRPr="00782D39">
        <w:rPr>
          <w:b/>
          <w:bCs/>
          <w:color w:val="333333" w:themeColor="text1"/>
        </w:rPr>
        <w:t>877-791-2237</w:t>
      </w:r>
      <w:r w:rsidRPr="00782D39">
        <w:rPr>
          <w:color w:val="333333" w:themeColor="text1"/>
        </w:rPr>
        <w:t>.</w:t>
      </w:r>
    </w:p>
    <w:p w14:paraId="210C8A87" w14:textId="43296B80" w:rsidR="00EF4E4B" w:rsidRPr="00A0008D" w:rsidRDefault="00EF4E4B" w:rsidP="00435B07">
      <w:pPr>
        <w:spacing w:before="160" w:line="278" w:lineRule="auto"/>
        <w:rPr>
          <w:color w:val="333333" w:themeColor="text1"/>
        </w:rPr>
      </w:pPr>
      <w:r w:rsidRPr="00A0008D">
        <w:rPr>
          <w:color w:val="333333" w:themeColor="text1"/>
        </w:rPr>
        <w:t xml:space="preserve">Calls from LucyRx will </w:t>
      </w:r>
      <w:r w:rsidR="004D12CB">
        <w:rPr>
          <w:color w:val="333333" w:themeColor="text1"/>
        </w:rPr>
        <w:t>display as</w:t>
      </w:r>
      <w:r w:rsidRPr="00A0008D">
        <w:rPr>
          <w:color w:val="333333" w:themeColor="text1"/>
        </w:rPr>
        <w:t>:</w:t>
      </w:r>
      <w:r>
        <w:rPr>
          <w:color w:val="333333" w:themeColor="text1"/>
        </w:rPr>
        <w:t xml:space="preserve"> </w:t>
      </w:r>
      <w:r w:rsidR="004D12CB">
        <w:rPr>
          <w:b/>
          <w:bCs/>
          <w:color w:val="333333" w:themeColor="text1"/>
        </w:rPr>
        <w:t>LucyRx Care Guides</w:t>
      </w:r>
    </w:p>
    <w:p w14:paraId="4F20C8F2" w14:textId="11CDC746" w:rsidR="00666684" w:rsidRPr="00666684" w:rsidRDefault="00EF4E4B" w:rsidP="00435B07">
      <w:pPr>
        <w:rPr>
          <w:color w:val="333333" w:themeColor="text1"/>
        </w:rPr>
      </w:pPr>
      <w:r w:rsidRPr="00A0008D">
        <w:rPr>
          <w:color w:val="333333" w:themeColor="text1"/>
        </w:rPr>
        <w:t xml:space="preserve">To make future calls easier to recognize, </w:t>
      </w:r>
      <w:r w:rsidR="00666684">
        <w:rPr>
          <w:color w:val="333333" w:themeColor="text1"/>
        </w:rPr>
        <w:t>s</w:t>
      </w:r>
      <w:r w:rsidR="00666684" w:rsidRPr="00666684">
        <w:rPr>
          <w:color w:val="333333" w:themeColor="text1"/>
        </w:rPr>
        <w:t xml:space="preserve">ave </w:t>
      </w:r>
      <w:r w:rsidR="00666684" w:rsidRPr="00782D39">
        <w:rPr>
          <w:color w:val="333333" w:themeColor="text1"/>
        </w:rPr>
        <w:t>877-791-2237</w:t>
      </w:r>
      <w:r w:rsidR="00666684" w:rsidRPr="00666684">
        <w:rPr>
          <w:color w:val="333333" w:themeColor="text1"/>
        </w:rPr>
        <w:t xml:space="preserve"> </w:t>
      </w:r>
      <w:r w:rsidR="00782D39">
        <w:rPr>
          <w:color w:val="333333" w:themeColor="text1"/>
        </w:rPr>
        <w:t>o</w:t>
      </w:r>
      <w:r w:rsidR="00666684" w:rsidRPr="00666684">
        <w:rPr>
          <w:color w:val="333333" w:themeColor="text1"/>
        </w:rPr>
        <w:t>n your phone as</w:t>
      </w:r>
      <w:r w:rsidR="00666684" w:rsidRPr="00666684">
        <w:rPr>
          <w:b/>
          <w:bCs/>
          <w:color w:val="333333" w:themeColor="text1"/>
        </w:rPr>
        <w:t xml:space="preserve"> </w:t>
      </w:r>
      <w:r w:rsidR="00666684" w:rsidRPr="00666684">
        <w:rPr>
          <w:color w:val="333333" w:themeColor="text1"/>
        </w:rPr>
        <w:t>LucyRx Care</w:t>
      </w:r>
      <w:r w:rsidR="00782D39">
        <w:rPr>
          <w:color w:val="333333" w:themeColor="text1"/>
        </w:rPr>
        <w:t xml:space="preserve"> </w:t>
      </w:r>
      <w:r w:rsidR="00666684" w:rsidRPr="00666684">
        <w:rPr>
          <w:color w:val="333333" w:themeColor="text1"/>
        </w:rPr>
        <w:t>Guides.</w:t>
      </w:r>
    </w:p>
    <w:p w14:paraId="21C89126" w14:textId="142EB796" w:rsidR="00EF4E4B" w:rsidRPr="00A0008D" w:rsidRDefault="00EF4E4B" w:rsidP="00435B07">
      <w:pPr>
        <w:rPr>
          <w:color w:val="333333" w:themeColor="text1"/>
        </w:rPr>
      </w:pPr>
      <w:r w:rsidRPr="00A0008D">
        <w:rPr>
          <w:color w:val="333333" w:themeColor="text1"/>
        </w:rPr>
        <w:t xml:space="preserve">Care Guides will never ask for payment information, passwords, authentication codes, or other </w:t>
      </w:r>
      <w:r w:rsidR="00FA01EE" w:rsidRPr="00FA01EE">
        <w:rPr>
          <w:color w:val="333333" w:themeColor="text1"/>
        </w:rPr>
        <w:t>personal information that is not needed to help with your prescription benefit</w:t>
      </w:r>
      <w:r w:rsidRPr="00A0008D">
        <w:rPr>
          <w:color w:val="333333" w:themeColor="text1"/>
        </w:rPr>
        <w:t>.</w:t>
      </w:r>
    </w:p>
    <w:p w14:paraId="3BCE64B4" w14:textId="77777777" w:rsidR="009974F7" w:rsidRPr="009974F7" w:rsidRDefault="009974F7" w:rsidP="009974F7">
      <w:pPr>
        <w:rPr>
          <w:color w:val="333333" w:themeColor="text1"/>
        </w:rPr>
      </w:pPr>
      <w:r w:rsidRPr="009974F7">
        <w:rPr>
          <w:color w:val="333333" w:themeColor="text1"/>
        </w:rPr>
        <w:t>Want another way to stay informed? Log in to the LucyRx member portal and add your mobile number to receive text notifications.</w:t>
      </w:r>
    </w:p>
    <w:p w14:paraId="77FA328A" w14:textId="77777777" w:rsidR="009974F7" w:rsidRPr="009974F7" w:rsidRDefault="009974F7" w:rsidP="009974F7">
      <w:pPr>
        <w:rPr>
          <w:color w:val="333333" w:themeColor="text1"/>
        </w:rPr>
      </w:pPr>
      <w:r w:rsidRPr="009974F7">
        <w:rPr>
          <w:color w:val="333333" w:themeColor="text1"/>
        </w:rPr>
        <w:t>If you miss a call, you can always call back when it works for you.</w:t>
      </w:r>
    </w:p>
    <w:p w14:paraId="5471E094" w14:textId="77777777" w:rsidR="009974F7" w:rsidRPr="009974F7" w:rsidRDefault="009974F7" w:rsidP="009974F7">
      <w:pPr>
        <w:rPr>
          <w:color w:val="333333" w:themeColor="text1"/>
        </w:rPr>
      </w:pPr>
      <w:r w:rsidRPr="009974F7">
        <w:rPr>
          <w:color w:val="333333" w:themeColor="text1"/>
        </w:rPr>
        <w:t>Thank you,</w:t>
      </w:r>
      <w:r w:rsidRPr="009974F7">
        <w:rPr>
          <w:color w:val="333333" w:themeColor="text1"/>
        </w:rPr>
        <w:br/>
        <w:t>[Employer Name / HR Team]</w:t>
      </w:r>
    </w:p>
    <w:p w14:paraId="2C078E63" w14:textId="7BEFEA56" w:rsidR="00F8510B" w:rsidRDefault="00F8510B" w:rsidP="009974F7"/>
    <w:sectPr w:rsidR="00F8510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58086" w14:textId="77777777" w:rsidR="00D74E5D" w:rsidRDefault="00D74E5D" w:rsidP="003E7233">
      <w:pPr>
        <w:spacing w:after="0" w:line="240" w:lineRule="auto"/>
      </w:pPr>
      <w:r>
        <w:separator/>
      </w:r>
    </w:p>
  </w:endnote>
  <w:endnote w:type="continuationSeparator" w:id="0">
    <w:p w14:paraId="23094D70" w14:textId="77777777" w:rsidR="00D74E5D" w:rsidRDefault="00D74E5D" w:rsidP="003E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terata 12pt Medium">
    <w:altName w:val="Calibri"/>
    <w:charset w:val="00"/>
    <w:family w:val="auto"/>
    <w:pitch w:val="variable"/>
    <w:sig w:usb0="E00002F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302B8" w14:textId="5D2536C2" w:rsidR="00B71A25" w:rsidRDefault="004520FD">
    <w:pPr>
      <w:pStyle w:val="Footer"/>
    </w:pPr>
    <w:r w:rsidRPr="00932A48">
      <w:rPr>
        <w:noProof/>
      </w:rPr>
      <w:drawing>
        <wp:anchor distT="0" distB="0" distL="114300" distR="114300" simplePos="0" relativeHeight="251661312" behindDoc="1" locked="1" layoutInCell="1" allowOverlap="1" wp14:anchorId="77B28B23" wp14:editId="0881A01B">
          <wp:simplePos x="0" y="0"/>
          <wp:positionH relativeFrom="page">
            <wp:align>right</wp:align>
          </wp:positionH>
          <wp:positionV relativeFrom="page">
            <wp:posOffset>4361815</wp:posOffset>
          </wp:positionV>
          <wp:extent cx="7771765" cy="5692775"/>
          <wp:effectExtent l="0" t="0" r="635" b="3175"/>
          <wp:wrapNone/>
          <wp:docPr id="1695741524" name="object 2">
            <a:extLst xmlns:a="http://schemas.openxmlformats.org/drawingml/2006/main">
              <a:ext uri="{FF2B5EF4-FFF2-40B4-BE49-F238E27FC236}">
                <a16:creationId xmlns:a16="http://schemas.microsoft.com/office/drawing/2014/main" id="{7B1E48A0-35A7-F51E-887C-91AEC31D782E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ject 2">
                    <a:extLst>
                      <a:ext uri="{FF2B5EF4-FFF2-40B4-BE49-F238E27FC236}">
                        <a16:creationId xmlns:a16="http://schemas.microsoft.com/office/drawing/2014/main" id="{7B1E48A0-35A7-F51E-887C-91AEC31D782E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58823" b="2"/>
                  <a:stretch/>
                </pic:blipFill>
                <pic:spPr>
                  <a:xfrm>
                    <a:off x="0" y="0"/>
                    <a:ext cx="7771765" cy="569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121B0" w14:textId="77777777" w:rsidR="00D74E5D" w:rsidRDefault="00D74E5D" w:rsidP="003E7233">
      <w:pPr>
        <w:spacing w:after="0" w:line="240" w:lineRule="auto"/>
      </w:pPr>
      <w:r>
        <w:separator/>
      </w:r>
    </w:p>
  </w:footnote>
  <w:footnote w:type="continuationSeparator" w:id="0">
    <w:p w14:paraId="288BD827" w14:textId="77777777" w:rsidR="00D74E5D" w:rsidRDefault="00D74E5D" w:rsidP="003E7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6AF5A" w14:textId="2C4920F1" w:rsidR="003E7233" w:rsidRDefault="003E723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819213" wp14:editId="79152CE1">
          <wp:simplePos x="0" y="0"/>
          <wp:positionH relativeFrom="column">
            <wp:posOffset>5238750</wp:posOffset>
          </wp:positionH>
          <wp:positionV relativeFrom="paragraph">
            <wp:posOffset>-47625</wp:posOffset>
          </wp:positionV>
          <wp:extent cx="1150620" cy="642798"/>
          <wp:effectExtent l="0" t="0" r="0" b="5080"/>
          <wp:wrapNone/>
          <wp:docPr id="15698078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807863" name="Picture 15698078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285" cy="6459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E45E"/>
    <w:multiLevelType w:val="hybridMultilevel"/>
    <w:tmpl w:val="7BA62188"/>
    <w:lvl w:ilvl="0" w:tplc="A9C6A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00D6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C6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2E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AD4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60A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78B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CB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3A0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23492"/>
    <w:multiLevelType w:val="hybridMultilevel"/>
    <w:tmpl w:val="6F987A80"/>
    <w:lvl w:ilvl="0" w:tplc="F844D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AFA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822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4C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708E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4CB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CA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06A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808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5FF0"/>
    <w:multiLevelType w:val="multilevel"/>
    <w:tmpl w:val="931A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87EDB"/>
    <w:multiLevelType w:val="hybridMultilevel"/>
    <w:tmpl w:val="559A7224"/>
    <w:lvl w:ilvl="0" w:tplc="350A4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E21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F69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3CD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08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4EE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CA3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52A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0A2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0989C"/>
    <w:multiLevelType w:val="hybridMultilevel"/>
    <w:tmpl w:val="E78C70DA"/>
    <w:lvl w:ilvl="0" w:tplc="F4889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24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18C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C6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259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3E1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89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68B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5EE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76BDC"/>
    <w:multiLevelType w:val="hybridMultilevel"/>
    <w:tmpl w:val="946466CA"/>
    <w:lvl w:ilvl="0" w:tplc="AEE06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B64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405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A4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5A0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E4A0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F60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F82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E65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3117A"/>
    <w:multiLevelType w:val="hybridMultilevel"/>
    <w:tmpl w:val="F6688356"/>
    <w:lvl w:ilvl="0" w:tplc="F02EC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92CE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300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6E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EB6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465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EC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CCA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AC8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15A27"/>
    <w:multiLevelType w:val="hybridMultilevel"/>
    <w:tmpl w:val="5726AF1C"/>
    <w:lvl w:ilvl="0" w:tplc="9710B602">
      <w:start w:val="1"/>
      <w:numFmt w:val="decimal"/>
      <w:pStyle w:val="Numberedlist"/>
      <w:lvlText w:val="%1."/>
      <w:lvlJc w:val="left"/>
      <w:pPr>
        <w:ind w:left="1080" w:hanging="360"/>
      </w:pPr>
      <w:rPr>
        <w:rFonts w:hint="default"/>
        <w:b/>
        <w:i w:val="0"/>
        <w:color w:val="AE95DA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07102B"/>
    <w:multiLevelType w:val="hybridMultilevel"/>
    <w:tmpl w:val="1326E29A"/>
    <w:lvl w:ilvl="0" w:tplc="BB2C3382">
      <w:start w:val="1"/>
      <w:numFmt w:val="bullet"/>
      <w:pStyle w:val="Bullet1"/>
      <w:lvlText w:val="·"/>
      <w:lvlJc w:val="left"/>
      <w:pPr>
        <w:ind w:left="720" w:hanging="360"/>
      </w:pPr>
      <w:rPr>
        <w:rFonts w:ascii="Symbol" w:hAnsi="Symbol" w:hint="default"/>
        <w:color w:val="AE95D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CF22B"/>
    <w:multiLevelType w:val="hybridMultilevel"/>
    <w:tmpl w:val="01206E3C"/>
    <w:lvl w:ilvl="0" w:tplc="958CA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C74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445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00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C408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623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30C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863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600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F9F8C"/>
    <w:multiLevelType w:val="hybridMultilevel"/>
    <w:tmpl w:val="26B8A3A2"/>
    <w:lvl w:ilvl="0" w:tplc="F3A0D086">
      <w:start w:val="1"/>
      <w:numFmt w:val="decimal"/>
      <w:lvlText w:val="%1."/>
      <w:lvlJc w:val="left"/>
      <w:pPr>
        <w:ind w:left="720" w:hanging="360"/>
      </w:pPr>
    </w:lvl>
    <w:lvl w:ilvl="1" w:tplc="43AA4A28">
      <w:start w:val="1"/>
      <w:numFmt w:val="lowerLetter"/>
      <w:lvlText w:val="%2."/>
      <w:lvlJc w:val="left"/>
      <w:pPr>
        <w:ind w:left="1440" w:hanging="360"/>
      </w:pPr>
    </w:lvl>
    <w:lvl w:ilvl="2" w:tplc="58BE0918">
      <w:start w:val="1"/>
      <w:numFmt w:val="lowerRoman"/>
      <w:lvlText w:val="%3."/>
      <w:lvlJc w:val="right"/>
      <w:pPr>
        <w:ind w:left="2160" w:hanging="180"/>
      </w:pPr>
    </w:lvl>
    <w:lvl w:ilvl="3" w:tplc="16A289C8">
      <w:start w:val="1"/>
      <w:numFmt w:val="decimal"/>
      <w:lvlText w:val="%4."/>
      <w:lvlJc w:val="left"/>
      <w:pPr>
        <w:ind w:left="2880" w:hanging="360"/>
      </w:pPr>
    </w:lvl>
    <w:lvl w:ilvl="4" w:tplc="273A5684">
      <w:start w:val="1"/>
      <w:numFmt w:val="lowerLetter"/>
      <w:lvlText w:val="%5."/>
      <w:lvlJc w:val="left"/>
      <w:pPr>
        <w:ind w:left="3600" w:hanging="360"/>
      </w:pPr>
    </w:lvl>
    <w:lvl w:ilvl="5" w:tplc="73282152">
      <w:start w:val="1"/>
      <w:numFmt w:val="lowerRoman"/>
      <w:lvlText w:val="%6."/>
      <w:lvlJc w:val="right"/>
      <w:pPr>
        <w:ind w:left="4320" w:hanging="180"/>
      </w:pPr>
    </w:lvl>
    <w:lvl w:ilvl="6" w:tplc="A89E4F70">
      <w:start w:val="1"/>
      <w:numFmt w:val="decimal"/>
      <w:lvlText w:val="%7."/>
      <w:lvlJc w:val="left"/>
      <w:pPr>
        <w:ind w:left="5040" w:hanging="360"/>
      </w:pPr>
    </w:lvl>
    <w:lvl w:ilvl="7" w:tplc="FC1C719C">
      <w:start w:val="1"/>
      <w:numFmt w:val="lowerLetter"/>
      <w:lvlText w:val="%8."/>
      <w:lvlJc w:val="left"/>
      <w:pPr>
        <w:ind w:left="5760" w:hanging="360"/>
      </w:pPr>
    </w:lvl>
    <w:lvl w:ilvl="8" w:tplc="FBFA6AA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36E5F"/>
    <w:multiLevelType w:val="hybridMultilevel"/>
    <w:tmpl w:val="EA5688BC"/>
    <w:lvl w:ilvl="0" w:tplc="1182F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A06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3CC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CC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487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E80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C1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2A9B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863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7BDC1"/>
    <w:multiLevelType w:val="hybridMultilevel"/>
    <w:tmpl w:val="73AACA0E"/>
    <w:lvl w:ilvl="0" w:tplc="03701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87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3EE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65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80F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8C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06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086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627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232817">
    <w:abstractNumId w:val="3"/>
  </w:num>
  <w:num w:numId="2" w16cid:durableId="809245218">
    <w:abstractNumId w:val="1"/>
  </w:num>
  <w:num w:numId="3" w16cid:durableId="1023676511">
    <w:abstractNumId w:val="9"/>
  </w:num>
  <w:num w:numId="4" w16cid:durableId="2114082679">
    <w:abstractNumId w:val="5"/>
  </w:num>
  <w:num w:numId="5" w16cid:durableId="1948150250">
    <w:abstractNumId w:val="11"/>
  </w:num>
  <w:num w:numId="6" w16cid:durableId="638613185">
    <w:abstractNumId w:val="4"/>
  </w:num>
  <w:num w:numId="7" w16cid:durableId="1907910050">
    <w:abstractNumId w:val="10"/>
  </w:num>
  <w:num w:numId="8" w16cid:durableId="1603874481">
    <w:abstractNumId w:val="12"/>
  </w:num>
  <w:num w:numId="9" w16cid:durableId="752974867">
    <w:abstractNumId w:val="0"/>
  </w:num>
  <w:num w:numId="10" w16cid:durableId="1348554697">
    <w:abstractNumId w:val="6"/>
  </w:num>
  <w:num w:numId="11" w16cid:durableId="2116096125">
    <w:abstractNumId w:val="8"/>
  </w:num>
  <w:num w:numId="12" w16cid:durableId="667560844">
    <w:abstractNumId w:val="7"/>
  </w:num>
  <w:num w:numId="13" w16cid:durableId="649217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24910E"/>
    <w:rsid w:val="000E71D4"/>
    <w:rsid w:val="00162A43"/>
    <w:rsid w:val="00176C71"/>
    <w:rsid w:val="002208FD"/>
    <w:rsid w:val="002466EF"/>
    <w:rsid w:val="002E059E"/>
    <w:rsid w:val="00370D70"/>
    <w:rsid w:val="00386FBE"/>
    <w:rsid w:val="003A0C7B"/>
    <w:rsid w:val="003E7233"/>
    <w:rsid w:val="00430204"/>
    <w:rsid w:val="00435B07"/>
    <w:rsid w:val="004520FD"/>
    <w:rsid w:val="004A74CD"/>
    <w:rsid w:val="004D12CB"/>
    <w:rsid w:val="00524426"/>
    <w:rsid w:val="005F791F"/>
    <w:rsid w:val="00606374"/>
    <w:rsid w:val="00636AB3"/>
    <w:rsid w:val="00666684"/>
    <w:rsid w:val="00673D30"/>
    <w:rsid w:val="006A5078"/>
    <w:rsid w:val="007262F7"/>
    <w:rsid w:val="007365BC"/>
    <w:rsid w:val="00782D39"/>
    <w:rsid w:val="00826924"/>
    <w:rsid w:val="008817DD"/>
    <w:rsid w:val="008D56B0"/>
    <w:rsid w:val="00911EE3"/>
    <w:rsid w:val="00960BCD"/>
    <w:rsid w:val="009974F7"/>
    <w:rsid w:val="00AB1EE0"/>
    <w:rsid w:val="00B71A25"/>
    <w:rsid w:val="00C23936"/>
    <w:rsid w:val="00C76861"/>
    <w:rsid w:val="00D74E5D"/>
    <w:rsid w:val="00E064FC"/>
    <w:rsid w:val="00EF320E"/>
    <w:rsid w:val="00EF4E4B"/>
    <w:rsid w:val="00F8510B"/>
    <w:rsid w:val="00F90577"/>
    <w:rsid w:val="00FA01EE"/>
    <w:rsid w:val="0413A5F9"/>
    <w:rsid w:val="04CD43EB"/>
    <w:rsid w:val="05DE182B"/>
    <w:rsid w:val="0624910E"/>
    <w:rsid w:val="0631647F"/>
    <w:rsid w:val="07929314"/>
    <w:rsid w:val="09964EC9"/>
    <w:rsid w:val="1718F909"/>
    <w:rsid w:val="1A7A438D"/>
    <w:rsid w:val="1C37868C"/>
    <w:rsid w:val="1E336E32"/>
    <w:rsid w:val="2225B546"/>
    <w:rsid w:val="22FC6BDF"/>
    <w:rsid w:val="24A5AE7D"/>
    <w:rsid w:val="291BC6AB"/>
    <w:rsid w:val="2D9761C8"/>
    <w:rsid w:val="313546C8"/>
    <w:rsid w:val="333431CC"/>
    <w:rsid w:val="35C782E7"/>
    <w:rsid w:val="37BA2560"/>
    <w:rsid w:val="39D86BF2"/>
    <w:rsid w:val="3B0D93CF"/>
    <w:rsid w:val="3B1D78C2"/>
    <w:rsid w:val="3B21ED85"/>
    <w:rsid w:val="3EB895B8"/>
    <w:rsid w:val="49B9BB9E"/>
    <w:rsid w:val="4C6F1FE8"/>
    <w:rsid w:val="529FC562"/>
    <w:rsid w:val="579BFBC8"/>
    <w:rsid w:val="5B30719E"/>
    <w:rsid w:val="68FEDE4C"/>
    <w:rsid w:val="6DAD85AC"/>
    <w:rsid w:val="71D907D6"/>
    <w:rsid w:val="760F26C1"/>
    <w:rsid w:val="778A1479"/>
    <w:rsid w:val="7ACDD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4910E"/>
  <w15:chartTrackingRefBased/>
  <w15:docId w15:val="{A8A951E4-77CB-4F6D-917D-8CBDBBC1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1A25"/>
    <w:pPr>
      <w:keepNext/>
      <w:keepLines/>
      <w:spacing w:before="320" w:after="80" w:line="278" w:lineRule="auto"/>
      <w:outlineLvl w:val="2"/>
    </w:pPr>
    <w:rPr>
      <w:rFonts w:eastAsiaTheme="majorEastAsia" w:cstheme="majorBidi"/>
      <w:b/>
      <w:color w:val="7763AB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71A25"/>
    <w:rPr>
      <w:rFonts w:eastAsiaTheme="majorEastAsia" w:cstheme="majorBidi"/>
      <w:b/>
      <w:color w:val="7763AB" w:themeColor="accent2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233"/>
  </w:style>
  <w:style w:type="paragraph" w:styleId="Footer">
    <w:name w:val="footer"/>
    <w:basedOn w:val="Normal"/>
    <w:link w:val="FooterChar"/>
    <w:uiPriority w:val="99"/>
    <w:unhideWhenUsed/>
    <w:rsid w:val="003E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233"/>
  </w:style>
  <w:style w:type="paragraph" w:customStyle="1" w:styleId="Bullet1">
    <w:name w:val="Bullet 1"/>
    <w:basedOn w:val="ListParagraph"/>
    <w:link w:val="Bullet1Char"/>
    <w:qFormat/>
    <w:rsid w:val="00B71A25"/>
    <w:pPr>
      <w:numPr>
        <w:numId w:val="11"/>
      </w:numPr>
      <w:spacing w:line="278" w:lineRule="auto"/>
      <w:ind w:left="648" w:hanging="288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71A25"/>
  </w:style>
  <w:style w:type="character" w:customStyle="1" w:styleId="Bullet1Char">
    <w:name w:val="Bullet 1 Char"/>
    <w:basedOn w:val="ListParagraphChar"/>
    <w:link w:val="Bullet1"/>
    <w:rsid w:val="00B71A25"/>
  </w:style>
  <w:style w:type="paragraph" w:customStyle="1" w:styleId="Numberedlist">
    <w:name w:val="Numbered list"/>
    <w:basedOn w:val="Bullet1"/>
    <w:link w:val="NumberedlistChar"/>
    <w:qFormat/>
    <w:rsid w:val="00B71A25"/>
    <w:pPr>
      <w:numPr>
        <w:numId w:val="12"/>
      </w:numPr>
      <w:ind w:left="720"/>
    </w:pPr>
  </w:style>
  <w:style w:type="character" w:customStyle="1" w:styleId="NumberedlistChar">
    <w:name w:val="Numbered list Char"/>
    <w:basedOn w:val="Bullet1Char"/>
    <w:link w:val="Numberedlist"/>
    <w:rsid w:val="00B71A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3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37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06374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76C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ucyRx">
      <a:dk1>
        <a:srgbClr val="333333"/>
      </a:dk1>
      <a:lt1>
        <a:srgbClr val="FFFFFF"/>
      </a:lt1>
      <a:dk2>
        <a:srgbClr val="403C6F"/>
      </a:dk2>
      <a:lt2>
        <a:srgbClr val="F1EDDB"/>
      </a:lt2>
      <a:accent1>
        <a:srgbClr val="403C6F"/>
      </a:accent1>
      <a:accent2>
        <a:srgbClr val="7763AB"/>
      </a:accent2>
      <a:accent3>
        <a:srgbClr val="FE8483"/>
      </a:accent3>
      <a:accent4>
        <a:srgbClr val="C6AEF8"/>
      </a:accent4>
      <a:accent5>
        <a:srgbClr val="F1EDDB"/>
      </a:accent5>
      <a:accent6>
        <a:srgbClr val="FFC500"/>
      </a:accent6>
      <a:hlink>
        <a:srgbClr val="403C6F"/>
      </a:hlink>
      <a:folHlink>
        <a:srgbClr val="716B51"/>
      </a:folHlink>
    </a:clrScheme>
    <a:fontScheme name="Lucy - Literata Aptos">
      <a:majorFont>
        <a:latin typeface="Literata 12pt Medium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3BCB28F3E7F44AA4001BFD5424689" ma:contentTypeVersion="17" ma:contentTypeDescription="Create a new document." ma:contentTypeScope="" ma:versionID="6fbf58ee5117929948c65831bca41c43">
  <xsd:schema xmlns:xsd="http://www.w3.org/2001/XMLSchema" xmlns:xs="http://www.w3.org/2001/XMLSchema" xmlns:p="http://schemas.microsoft.com/office/2006/metadata/properties" xmlns:ns1="http://schemas.microsoft.com/sharepoint/v3" xmlns:ns2="2818385e-0081-43a9-b034-7e534d2f0f77" xmlns:ns3="82f033a0-338b-4b9e-adad-2f6103232d0f" targetNamespace="http://schemas.microsoft.com/office/2006/metadata/properties" ma:root="true" ma:fieldsID="75d21caad49b328fcd268fbe689e156b" ns1:_="" ns2:_="" ns3:_="">
    <xsd:import namespace="http://schemas.microsoft.com/sharepoint/v3"/>
    <xsd:import namespace="2818385e-0081-43a9-b034-7e534d2f0f77"/>
    <xsd:import namespace="82f033a0-338b-4b9e-adad-2f6103232d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8385e-0081-43a9-b034-7e534d2f0f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b3c7369-74b7-4696-88ff-d87fc6a8ac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033a0-338b-4b9e-adad-2f6103232d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d447d1b-15a0-484c-a932-e6dab1299a89}" ma:internalName="TaxCatchAll" ma:showField="CatchAllData" ma:web="82f033a0-338b-4b9e-adad-2f6103232d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18385e-0081-43a9-b034-7e534d2f0f7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82f033a0-338b-4b9e-adad-2f6103232d0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6EE5D7-36F6-4C19-A5D8-B7636AC53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818385e-0081-43a9-b034-7e534d2f0f77"/>
    <ds:schemaRef ds:uri="82f033a0-338b-4b9e-adad-2f6103232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C70490-0595-4E7A-9511-6614A79041D2}">
  <ds:schemaRefs>
    <ds:schemaRef ds:uri="http://schemas.microsoft.com/office/2006/metadata/properties"/>
    <ds:schemaRef ds:uri="http://schemas.microsoft.com/office/infopath/2007/PartnerControls"/>
    <ds:schemaRef ds:uri="2818385e-0081-43a9-b034-7e534d2f0f77"/>
    <ds:schemaRef ds:uri="http://schemas.microsoft.com/sharepoint/v3"/>
    <ds:schemaRef ds:uri="82f033a0-338b-4b9e-adad-2f6103232d0f"/>
  </ds:schemaRefs>
</ds:datastoreItem>
</file>

<file path=customXml/itemProps3.xml><?xml version="1.0" encoding="utf-8"?>
<ds:datastoreItem xmlns:ds="http://schemas.openxmlformats.org/officeDocument/2006/customXml" ds:itemID="{F75C28AD-A696-4402-A6A1-A492381D7B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900</Characters>
  <Application>Microsoft Office Word</Application>
  <DocSecurity>0</DocSecurity>
  <Lines>23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Kally Werning</dc:creator>
  <cp:keywords/>
  <dc:description/>
  <cp:lastModifiedBy>Tricia Bancroft</cp:lastModifiedBy>
  <cp:revision>20</cp:revision>
  <cp:lastPrinted>2026-07-08T14:41:00Z</cp:lastPrinted>
  <dcterms:created xsi:type="dcterms:W3CDTF">2026-07-08T15:15:00Z</dcterms:created>
  <dcterms:modified xsi:type="dcterms:W3CDTF">2026-07-21T07:09:00Z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0x0101007D93BCB28F3E7F44AA4001BFD5424689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